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wis721 Cn BT" w:hAnsi="Swis721 Cn BT"/>
          <w:sz w:val="40"/>
          <w:lang w:val="es-AR"/>
        </w:rPr>
      </w:pPr>
      <w:r>
        <w:rPr>
          <w:rFonts w:ascii="Swis721 Cn BT" w:hAnsi="Swis721 Cn BT"/>
          <w:sz w:val="40"/>
          <w:lang w:val="es-AR"/>
        </w:rPr>
        <w:t>SOLICITUD DE ASIGNACIÓN DE FONDO ROTATORIO</w:t>
      </w:r>
    </w:p>
    <w:p>
      <w:pPr>
        <w:pStyle w:val="Normal"/>
        <w:jc w:val="center"/>
        <w:rPr>
          <w:rFonts w:ascii="Gill Sans" w:hAnsi="Gill Sans"/>
          <w:lang w:val="es-AR"/>
        </w:rPr>
      </w:pPr>
      <w:r>
        <w:rPr>
          <w:rFonts w:ascii="Gill Sans" w:hAnsi="Gill Sans"/>
          <w:lang w:val="es-AR"/>
        </w:rPr>
        <w:t>SECRETARÍA DE HACIENDA</w:t>
      </w:r>
    </w:p>
    <w:p>
      <w:pPr>
        <w:pStyle w:val="Normal"/>
        <w:jc w:val="center"/>
        <w:rPr>
          <w:sz w:val="28"/>
          <w:lang w:val="es-AR"/>
        </w:rPr>
      </w:pPr>
      <w:r>
        <w:rPr>
          <w:sz w:val="28"/>
          <w:lang w:val="es-AR"/>
        </w:rPr>
      </w:r>
    </w:p>
    <w:tbl>
      <w:tblPr>
        <w:tblW w:w="9307" w:type="dxa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541"/>
        <w:gridCol w:w="2835"/>
        <w:gridCol w:w="1"/>
        <w:gridCol w:w="1558"/>
        <w:gridCol w:w="1"/>
        <w:gridCol w:w="2370"/>
      </w:tblGrid>
      <w:tr>
        <w:trPr>
          <w:trHeight w:val="510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</w:rPr>
              <w:t>Sector Solicitante: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77" w:type="dxa"/>
            <w:gridSpan w:val="3"/>
            <w:tcBorders>
              <w:top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*indicar Departamento, Secretaría o Dirección.</w:t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9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Monto del Fondo Rotatorio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$.......................</w:t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Finalidad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27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Fuente de Financiamiento: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Línea presupuestaria (denominación o número):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9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Responsable: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Legajo N°:</w:t>
            </w:r>
          </w:p>
        </w:tc>
        <w:tc>
          <w:tcPr>
            <w:tcW w:w="2371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371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7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Sub-Responsable: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Legajo N°:</w:t>
            </w:r>
          </w:p>
        </w:tc>
        <w:tc>
          <w:tcPr>
            <w:tcW w:w="2371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13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371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3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DATOS PARA TRANSFERENCIA BANCARIA </w:t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CBU N°: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CUIT DEL TITULAR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930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DATOS PARA DEPÓSITO EN TARJETA INSTITUCIONAL</w:t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Tarjeta N°: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left w:val="single" w:sz="8" w:space="0" w:color="000001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Titular: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3" w:hRule="exac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13" w:hRule="atLeast"/>
        </w:trPr>
        <w:tc>
          <w:tcPr>
            <w:tcW w:w="2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Firma y sello:</w:t>
            </w:r>
          </w:p>
        </w:tc>
        <w:tc>
          <w:tcPr>
            <w:tcW w:w="6765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wis721 Cn BT">
    <w:charset w:val="01"/>
    <w:family w:val="roman"/>
    <w:pitch w:val="variable"/>
  </w:font>
  <w:font w:name="Gill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es-AR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e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97</Words>
  <CharactersWithSpaces>534</CharactersWithSpaces>
  <Paragraphs>1</Paragraphs>
  <Company>Usuario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2020-12-23T13:14:00Z</dcterms:created>
  <dc:creator>Maxfutur</dc:creator>
  <dc:description/>
  <dc:language>es-AR</dc:language>
  <cp:lastModifiedBy>Maxfutur</cp:lastModifiedBy>
  <dcterms:modified xsi:type="dcterms:W3CDTF">2020-12-23T13:14:00Z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